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A3" w:rsidRPr="009B74B7" w:rsidRDefault="0069057E">
      <w:pPr>
        <w:rPr>
          <w:b/>
          <w:sz w:val="36"/>
          <w:szCs w:val="36"/>
        </w:rPr>
      </w:pPr>
      <w:r w:rsidRPr="009B74B7">
        <w:rPr>
          <w:b/>
          <w:sz w:val="36"/>
          <w:szCs w:val="36"/>
        </w:rPr>
        <w:t xml:space="preserve">Volunteer </w:t>
      </w:r>
      <w:r w:rsidR="00015FA3" w:rsidRPr="009B74B7">
        <w:rPr>
          <w:b/>
          <w:sz w:val="36"/>
          <w:szCs w:val="36"/>
        </w:rPr>
        <w:t>Application Form</w:t>
      </w:r>
    </w:p>
    <w:p w:rsidR="00015FA3" w:rsidRPr="00006B10" w:rsidRDefault="00006B10">
      <w:pPr>
        <w:rPr>
          <w:rFonts w:ascii="Verdana" w:hAnsi="Verdana"/>
          <w:sz w:val="20"/>
          <w:szCs w:val="20"/>
        </w:rPr>
      </w:pPr>
      <w:r w:rsidRPr="00006B10">
        <w:rPr>
          <w:rFonts w:ascii="Verdana" w:hAnsi="Verdana"/>
          <w:sz w:val="20"/>
          <w:szCs w:val="20"/>
        </w:rPr>
        <w:t>Thank you for your interesting in becoming a volunteer at Theatre Royal.</w:t>
      </w:r>
    </w:p>
    <w:p w:rsidR="00006B10" w:rsidRPr="00006B10" w:rsidRDefault="00006B10">
      <w:pPr>
        <w:rPr>
          <w:rFonts w:ascii="Verdana" w:hAnsi="Verdana"/>
          <w:sz w:val="20"/>
          <w:szCs w:val="20"/>
        </w:rPr>
      </w:pPr>
      <w:r w:rsidRPr="00006B10">
        <w:rPr>
          <w:rFonts w:ascii="Verdana" w:hAnsi="Verdana"/>
          <w:sz w:val="20"/>
          <w:szCs w:val="20"/>
        </w:rPr>
        <w:t>The majority of our roles are with Front of House as a Volunteer Steward and a role description has been included with this application form.  There are also occasional vacancies for Tour Assistants (accompanying the tour guide on guided tours of the theatre) and Royal Mailers (assisting the marketing department with mass mailouts)</w:t>
      </w:r>
    </w:p>
    <w:p w:rsidR="009B74B7" w:rsidRPr="00006B10" w:rsidRDefault="00015FA3">
      <w:pPr>
        <w:rPr>
          <w:rFonts w:ascii="Verdana" w:hAnsi="Verdana"/>
          <w:sz w:val="20"/>
          <w:szCs w:val="20"/>
        </w:rPr>
      </w:pPr>
      <w:r w:rsidRPr="00006B10">
        <w:rPr>
          <w:rFonts w:ascii="Verdana" w:hAnsi="Verdana"/>
          <w:sz w:val="20"/>
          <w:szCs w:val="20"/>
        </w:rPr>
        <w:t>Please complet</w:t>
      </w:r>
      <w:r w:rsidR="0069057E" w:rsidRPr="00006B10">
        <w:rPr>
          <w:rFonts w:ascii="Verdana" w:hAnsi="Verdana"/>
          <w:sz w:val="20"/>
          <w:szCs w:val="20"/>
        </w:rPr>
        <w:t xml:space="preserve">e this form and return to </w:t>
      </w:r>
      <w:hyperlink r:id="rId6" w:history="1">
        <w:r w:rsidR="00006B10" w:rsidRPr="00006B10">
          <w:rPr>
            <w:rStyle w:val="Hyperlink"/>
            <w:rFonts w:ascii="Verdana" w:hAnsi="Verdana"/>
            <w:sz w:val="20"/>
            <w:szCs w:val="20"/>
          </w:rPr>
          <w:t>sharron@theatreroyal.org</w:t>
        </w:r>
      </w:hyperlink>
    </w:p>
    <w:p w:rsidR="009B74B7" w:rsidRPr="00006B10" w:rsidRDefault="009B74B7">
      <w:pPr>
        <w:rPr>
          <w:rFonts w:ascii="Verdana" w:hAnsi="Verdana"/>
          <w:sz w:val="20"/>
          <w:szCs w:val="20"/>
        </w:rPr>
      </w:pPr>
      <w:r w:rsidRPr="00006B10">
        <w:rPr>
          <w:rFonts w:ascii="Verdana" w:hAnsi="Verdana"/>
          <w:sz w:val="20"/>
          <w:szCs w:val="20"/>
        </w:rPr>
        <w:t xml:space="preserve">It can also be dropped into </w:t>
      </w:r>
      <w:r w:rsidR="00CA3CB2" w:rsidRPr="00006B10">
        <w:rPr>
          <w:rFonts w:ascii="Verdana" w:hAnsi="Verdana"/>
          <w:sz w:val="20"/>
          <w:szCs w:val="20"/>
        </w:rPr>
        <w:t>Theatre Royal</w:t>
      </w:r>
      <w:r w:rsidR="00015FA3" w:rsidRPr="00006B10">
        <w:rPr>
          <w:rFonts w:ascii="Verdana" w:hAnsi="Verdana"/>
          <w:sz w:val="20"/>
          <w:szCs w:val="20"/>
        </w:rPr>
        <w:t xml:space="preserve"> Box Office or </w:t>
      </w:r>
      <w:r w:rsidR="00F94522" w:rsidRPr="00006B10">
        <w:rPr>
          <w:rFonts w:ascii="Verdana" w:hAnsi="Verdana"/>
          <w:sz w:val="20"/>
          <w:szCs w:val="20"/>
        </w:rPr>
        <w:t>post</w:t>
      </w:r>
      <w:r w:rsidRPr="00006B10">
        <w:rPr>
          <w:rFonts w:ascii="Verdana" w:hAnsi="Verdana"/>
          <w:sz w:val="20"/>
          <w:szCs w:val="20"/>
        </w:rPr>
        <w:t>ed</w:t>
      </w:r>
      <w:r w:rsidR="00015FA3" w:rsidRPr="00006B10">
        <w:rPr>
          <w:rFonts w:ascii="Verdana" w:hAnsi="Verdana"/>
          <w:sz w:val="20"/>
          <w:szCs w:val="20"/>
        </w:rPr>
        <w:t xml:space="preserve"> to:</w:t>
      </w:r>
      <w:r w:rsidR="00B81F6E" w:rsidRPr="00006B10">
        <w:rPr>
          <w:rFonts w:ascii="Verdana" w:hAnsi="Verdana"/>
          <w:sz w:val="20"/>
          <w:szCs w:val="20"/>
        </w:rPr>
        <w:t xml:space="preserve"> </w:t>
      </w:r>
    </w:p>
    <w:p w:rsidR="00226321" w:rsidRPr="00006B10" w:rsidRDefault="00CA3CB2">
      <w:pPr>
        <w:rPr>
          <w:rFonts w:ascii="Verdana" w:hAnsi="Verdana"/>
          <w:sz w:val="20"/>
          <w:szCs w:val="20"/>
        </w:rPr>
      </w:pPr>
      <w:r w:rsidRPr="00006B10">
        <w:rPr>
          <w:rFonts w:ascii="Verdana" w:hAnsi="Verdana"/>
          <w:sz w:val="20"/>
          <w:szCs w:val="20"/>
        </w:rPr>
        <w:t xml:space="preserve">Theatre Royal, </w:t>
      </w:r>
      <w:r w:rsidR="00066FB3" w:rsidRPr="00006B10">
        <w:rPr>
          <w:rFonts w:ascii="Verdana" w:hAnsi="Verdana"/>
          <w:sz w:val="20"/>
          <w:szCs w:val="20"/>
        </w:rPr>
        <w:t xml:space="preserve">5 </w:t>
      </w:r>
      <w:r w:rsidRPr="00006B10">
        <w:rPr>
          <w:rFonts w:ascii="Verdana" w:hAnsi="Verdana"/>
          <w:sz w:val="20"/>
          <w:szCs w:val="20"/>
        </w:rPr>
        <w:t>Westgate Street, Bury St Edmunds, IP33 1QR</w:t>
      </w:r>
    </w:p>
    <w:tbl>
      <w:tblPr>
        <w:tblStyle w:val="TableGrid"/>
        <w:tblW w:w="0" w:type="auto"/>
        <w:tblLook w:val="04A0" w:firstRow="1" w:lastRow="0" w:firstColumn="1" w:lastColumn="0" w:noHBand="0" w:noVBand="1"/>
      </w:tblPr>
      <w:tblGrid>
        <w:gridCol w:w="2972"/>
        <w:gridCol w:w="6044"/>
      </w:tblGrid>
      <w:tr w:rsidR="00F94522" w:rsidTr="00F94522">
        <w:trPr>
          <w:trHeight w:val="572"/>
        </w:trPr>
        <w:tc>
          <w:tcPr>
            <w:tcW w:w="2972" w:type="dxa"/>
          </w:tcPr>
          <w:p w:rsidR="00F94522" w:rsidRDefault="00F94522">
            <w:pPr>
              <w:rPr>
                <w:b/>
                <w:sz w:val="24"/>
                <w:szCs w:val="24"/>
              </w:rPr>
            </w:pPr>
            <w:r>
              <w:rPr>
                <w:b/>
                <w:sz w:val="24"/>
                <w:szCs w:val="24"/>
              </w:rPr>
              <w:t>Full Name</w:t>
            </w:r>
          </w:p>
        </w:tc>
        <w:tc>
          <w:tcPr>
            <w:tcW w:w="6044" w:type="dxa"/>
          </w:tcPr>
          <w:p w:rsidR="00F94522" w:rsidRDefault="00F94522">
            <w:pPr>
              <w:rPr>
                <w:b/>
                <w:sz w:val="24"/>
                <w:szCs w:val="24"/>
              </w:rPr>
            </w:pPr>
          </w:p>
        </w:tc>
      </w:tr>
      <w:tr w:rsidR="00F94522" w:rsidTr="00F94522">
        <w:trPr>
          <w:trHeight w:val="563"/>
        </w:trPr>
        <w:tc>
          <w:tcPr>
            <w:tcW w:w="2972" w:type="dxa"/>
          </w:tcPr>
          <w:p w:rsidR="00F94522" w:rsidRDefault="00F94522">
            <w:pPr>
              <w:rPr>
                <w:b/>
                <w:sz w:val="24"/>
                <w:szCs w:val="24"/>
              </w:rPr>
            </w:pPr>
            <w:r>
              <w:rPr>
                <w:b/>
                <w:sz w:val="24"/>
                <w:szCs w:val="24"/>
              </w:rPr>
              <w:t>Address</w:t>
            </w:r>
          </w:p>
        </w:tc>
        <w:tc>
          <w:tcPr>
            <w:tcW w:w="6044" w:type="dxa"/>
          </w:tcPr>
          <w:p w:rsidR="00F94522" w:rsidRDefault="00F94522">
            <w:pPr>
              <w:rPr>
                <w:b/>
                <w:sz w:val="24"/>
                <w:szCs w:val="24"/>
              </w:rPr>
            </w:pPr>
          </w:p>
        </w:tc>
      </w:tr>
      <w:tr w:rsidR="00F94522" w:rsidTr="00F94522">
        <w:trPr>
          <w:trHeight w:val="538"/>
        </w:trPr>
        <w:tc>
          <w:tcPr>
            <w:tcW w:w="2972" w:type="dxa"/>
          </w:tcPr>
          <w:p w:rsidR="00F94522" w:rsidRDefault="00F94522">
            <w:pPr>
              <w:rPr>
                <w:b/>
                <w:sz w:val="24"/>
                <w:szCs w:val="24"/>
              </w:rPr>
            </w:pPr>
            <w:r>
              <w:rPr>
                <w:b/>
                <w:sz w:val="24"/>
                <w:szCs w:val="24"/>
              </w:rPr>
              <w:t>Post Code</w:t>
            </w:r>
          </w:p>
        </w:tc>
        <w:tc>
          <w:tcPr>
            <w:tcW w:w="6044" w:type="dxa"/>
          </w:tcPr>
          <w:p w:rsidR="00F94522" w:rsidRDefault="00F94522">
            <w:pPr>
              <w:rPr>
                <w:b/>
                <w:sz w:val="24"/>
                <w:szCs w:val="24"/>
              </w:rPr>
            </w:pPr>
          </w:p>
        </w:tc>
      </w:tr>
      <w:tr w:rsidR="00F94522" w:rsidTr="00F94522">
        <w:trPr>
          <w:trHeight w:val="656"/>
        </w:trPr>
        <w:tc>
          <w:tcPr>
            <w:tcW w:w="2972" w:type="dxa"/>
          </w:tcPr>
          <w:p w:rsidR="00F94522" w:rsidRDefault="00F94522">
            <w:pPr>
              <w:rPr>
                <w:b/>
                <w:sz w:val="24"/>
                <w:szCs w:val="24"/>
              </w:rPr>
            </w:pPr>
            <w:r>
              <w:rPr>
                <w:b/>
                <w:sz w:val="24"/>
                <w:szCs w:val="24"/>
              </w:rPr>
              <w:t>Email address</w:t>
            </w:r>
          </w:p>
        </w:tc>
        <w:tc>
          <w:tcPr>
            <w:tcW w:w="6044" w:type="dxa"/>
          </w:tcPr>
          <w:p w:rsidR="00F94522" w:rsidRDefault="00F94522">
            <w:pPr>
              <w:rPr>
                <w:b/>
                <w:sz w:val="24"/>
                <w:szCs w:val="24"/>
              </w:rPr>
            </w:pPr>
          </w:p>
        </w:tc>
      </w:tr>
      <w:tr w:rsidR="00F94522" w:rsidTr="00F94522">
        <w:trPr>
          <w:trHeight w:val="632"/>
        </w:trPr>
        <w:tc>
          <w:tcPr>
            <w:tcW w:w="2972" w:type="dxa"/>
          </w:tcPr>
          <w:p w:rsidR="00F94522" w:rsidRDefault="00F94522">
            <w:pPr>
              <w:rPr>
                <w:b/>
                <w:sz w:val="24"/>
                <w:szCs w:val="24"/>
              </w:rPr>
            </w:pPr>
            <w:r>
              <w:rPr>
                <w:b/>
                <w:sz w:val="24"/>
                <w:szCs w:val="24"/>
              </w:rPr>
              <w:t>Phone</w:t>
            </w:r>
          </w:p>
        </w:tc>
        <w:tc>
          <w:tcPr>
            <w:tcW w:w="6044" w:type="dxa"/>
          </w:tcPr>
          <w:p w:rsidR="00F94522" w:rsidRDefault="00F94522">
            <w:pPr>
              <w:rPr>
                <w:b/>
                <w:sz w:val="24"/>
                <w:szCs w:val="24"/>
              </w:rPr>
            </w:pPr>
          </w:p>
        </w:tc>
      </w:tr>
    </w:tbl>
    <w:p w:rsidR="00F47507" w:rsidRPr="00F47507" w:rsidRDefault="00F47507">
      <w:pPr>
        <w:rPr>
          <w:sz w:val="24"/>
          <w:szCs w:val="24"/>
        </w:rPr>
      </w:pPr>
    </w:p>
    <w:p w:rsidR="007865CF" w:rsidRDefault="007865CF" w:rsidP="007865CF">
      <w:pPr>
        <w:rPr>
          <w:b/>
          <w:sz w:val="24"/>
          <w:szCs w:val="24"/>
        </w:rPr>
      </w:pPr>
      <w:r w:rsidRPr="0089672D">
        <w:rPr>
          <w:b/>
          <w:sz w:val="24"/>
          <w:szCs w:val="24"/>
        </w:rPr>
        <w:t xml:space="preserve">How did you hear about volunteering at The Theatre Royal? </w:t>
      </w:r>
    </w:p>
    <w:p w:rsidR="007865CF" w:rsidRPr="0089672D" w:rsidRDefault="007865CF" w:rsidP="007865CF">
      <w:pPr>
        <w:rPr>
          <w:b/>
          <w:sz w:val="24"/>
          <w:szCs w:val="24"/>
        </w:rPr>
      </w:pPr>
    </w:p>
    <w:p w:rsidR="007865CF" w:rsidRDefault="007865CF" w:rsidP="007865CF">
      <w:pPr>
        <w:rPr>
          <w:sz w:val="24"/>
          <w:szCs w:val="24"/>
        </w:rPr>
      </w:pPr>
      <w:r w:rsidRPr="00F47507">
        <w:rPr>
          <w:sz w:val="24"/>
          <w:szCs w:val="24"/>
        </w:rPr>
        <w:t>……………………………………………………………………………………………………………………………..………………</w:t>
      </w:r>
    </w:p>
    <w:p w:rsidR="00F47507" w:rsidRDefault="00F47507">
      <w:pPr>
        <w:rPr>
          <w:sz w:val="24"/>
          <w:szCs w:val="24"/>
        </w:rPr>
      </w:pPr>
    </w:p>
    <w:p w:rsidR="007865CF" w:rsidRDefault="007865CF" w:rsidP="007865CF">
      <w:pPr>
        <w:rPr>
          <w:sz w:val="24"/>
          <w:szCs w:val="24"/>
        </w:rPr>
      </w:pPr>
      <w:r>
        <w:rPr>
          <w:b/>
          <w:sz w:val="24"/>
          <w:szCs w:val="24"/>
        </w:rPr>
        <w:t>Which role are you interested in volunteering for</w:t>
      </w:r>
      <w:r w:rsidRPr="00F47507">
        <w:rPr>
          <w:b/>
          <w:sz w:val="24"/>
          <w:szCs w:val="24"/>
        </w:rPr>
        <w:t>:</w:t>
      </w:r>
      <w:r w:rsidRPr="00F47507">
        <w:rPr>
          <w:sz w:val="24"/>
          <w:szCs w:val="24"/>
        </w:rPr>
        <w:t xml:space="preserve"> </w:t>
      </w:r>
    </w:p>
    <w:p w:rsidR="00C64673" w:rsidRDefault="00C64673" w:rsidP="00C64673">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7B7D02E2" wp14:editId="05E48DBE">
                <wp:simplePos x="0" y="0"/>
                <wp:positionH relativeFrom="column">
                  <wp:posOffset>1019175</wp:posOffset>
                </wp:positionH>
                <wp:positionV relativeFrom="paragraph">
                  <wp:posOffset>50165</wp:posOffset>
                </wp:positionV>
                <wp:extent cx="3524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3A48C" id="Rectangle 1" o:spid="_x0000_s1026" style="position:absolute;margin-left:80.25pt;margin-top:3.95pt;width:27.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" fillcolor="#5b9bd5" strokecolor="#41719c" strokeweight="1pt"/>
            </w:pict>
          </mc:Fallback>
        </mc:AlternateContent>
      </w:r>
      <w:r>
        <w:rPr>
          <w:sz w:val="24"/>
          <w:szCs w:val="24"/>
        </w:rPr>
        <w:t xml:space="preserve">Front of House  </w:t>
      </w:r>
    </w:p>
    <w:p w:rsidR="00C64673" w:rsidRDefault="00C64673" w:rsidP="00C64673">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B7D02E2" wp14:editId="05E48DBE">
                <wp:simplePos x="0" y="0"/>
                <wp:positionH relativeFrom="column">
                  <wp:posOffset>1252073</wp:posOffset>
                </wp:positionH>
                <wp:positionV relativeFrom="paragraph">
                  <wp:posOffset>50165</wp:posOffset>
                </wp:positionV>
                <wp:extent cx="3524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CDE3" id="Rectangle 6" o:spid="_x0000_s1026" style="position:absolute;margin-left:98.6pt;margin-top:3.95pt;width:27.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" fillcolor="#5b9bd5" strokecolor="#41719c" strokeweight="1pt"/>
            </w:pict>
          </mc:Fallback>
        </mc:AlternateContent>
      </w:r>
      <w:r>
        <w:rPr>
          <w:noProof/>
          <w:sz w:val="24"/>
          <w:szCs w:val="24"/>
        </w:rPr>
        <w:t xml:space="preserve">Christmas Cabin  </w:t>
      </w:r>
      <w:r>
        <w:rPr>
          <w:sz w:val="24"/>
          <w:szCs w:val="24"/>
        </w:rPr>
        <w:t xml:space="preserve">  </w:t>
      </w:r>
    </w:p>
    <w:p w:rsidR="00542B70" w:rsidRPr="00F47507" w:rsidRDefault="00542B70" w:rsidP="00542B70">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2E798BC" wp14:editId="49DB3897">
                <wp:simplePos x="0" y="0"/>
                <wp:positionH relativeFrom="column">
                  <wp:posOffset>1628775</wp:posOffset>
                </wp:positionH>
                <wp:positionV relativeFrom="paragraph">
                  <wp:posOffset>26670</wp:posOffset>
                </wp:positionV>
                <wp:extent cx="3810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810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FFA0" id="Rectangle 4" o:spid="_x0000_s1026" style="position:absolute;margin-left:128.25pt;margin-top:2.1pt;width:3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" fillcolor="#5b9bd5" strokecolor="#41719c" strokeweight="1pt"/>
            </w:pict>
          </mc:Fallback>
        </mc:AlternateContent>
      </w:r>
      <w:r>
        <w:rPr>
          <w:sz w:val="24"/>
          <w:szCs w:val="24"/>
        </w:rPr>
        <w:t xml:space="preserve">Marketing Royal Mailer   </w:t>
      </w:r>
    </w:p>
    <w:p w:rsidR="00542B70" w:rsidRPr="00F47507" w:rsidRDefault="00542B70" w:rsidP="00542B70">
      <w:pPr>
        <w:rPr>
          <w:sz w:val="24"/>
          <w:szCs w:val="24"/>
        </w:rPr>
      </w:pPr>
      <w:bookmarkStart w:id="0" w:name="_GoBack"/>
      <w:r>
        <w:rPr>
          <w:noProof/>
          <w:sz w:val="24"/>
          <w:szCs w:val="24"/>
        </w:rPr>
        <mc:AlternateContent>
          <mc:Choice Requires="wps">
            <w:drawing>
              <wp:anchor distT="0" distB="0" distL="114300" distR="114300" simplePos="0" relativeHeight="251664384" behindDoc="0" locked="0" layoutInCell="1" allowOverlap="1" wp14:anchorId="42E798BC" wp14:editId="49DB3897">
                <wp:simplePos x="0" y="0"/>
                <wp:positionH relativeFrom="column">
                  <wp:posOffset>709148</wp:posOffset>
                </wp:positionH>
                <wp:positionV relativeFrom="paragraph">
                  <wp:posOffset>26670</wp:posOffset>
                </wp:positionV>
                <wp:extent cx="3810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810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6DFE" id="Rectangle 5" o:spid="_x0000_s1026" style="position:absolute;margin-left:55.85pt;margin-top:2.1pt;width:30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" fillcolor="#5b9bd5" strokecolor="#41719c" strokeweight="1pt"/>
            </w:pict>
          </mc:Fallback>
        </mc:AlternateContent>
      </w:r>
      <w:bookmarkEnd w:id="0"/>
      <w:r>
        <w:rPr>
          <w:sz w:val="24"/>
          <w:szCs w:val="24"/>
        </w:rPr>
        <w:t>Gardener</w:t>
      </w:r>
    </w:p>
    <w:p w:rsidR="007865CF" w:rsidRDefault="007865CF">
      <w:pPr>
        <w:rPr>
          <w:sz w:val="24"/>
          <w:szCs w:val="24"/>
        </w:rPr>
      </w:pPr>
    </w:p>
    <w:p w:rsidR="00CA3CB2" w:rsidRPr="00F47507" w:rsidRDefault="009457D0">
      <w:pPr>
        <w:rPr>
          <w:b/>
          <w:sz w:val="24"/>
          <w:szCs w:val="24"/>
        </w:rPr>
      </w:pPr>
      <w:r>
        <w:rPr>
          <w:b/>
          <w:sz w:val="24"/>
          <w:szCs w:val="24"/>
        </w:rPr>
        <w:t>What interests you in</w:t>
      </w:r>
      <w:r w:rsidR="00015FA3" w:rsidRPr="00F47507">
        <w:rPr>
          <w:b/>
          <w:sz w:val="24"/>
          <w:szCs w:val="24"/>
        </w:rPr>
        <w:t xml:space="preserve"> becoming a </w:t>
      </w:r>
      <w:r w:rsidR="00E32BCC">
        <w:rPr>
          <w:b/>
          <w:sz w:val="24"/>
          <w:szCs w:val="24"/>
        </w:rPr>
        <w:t xml:space="preserve">Volunteer </w:t>
      </w:r>
      <w:r w:rsidR="00015FA3" w:rsidRPr="00F47507">
        <w:rPr>
          <w:b/>
          <w:sz w:val="24"/>
          <w:szCs w:val="24"/>
        </w:rPr>
        <w:t xml:space="preserve">at The </w:t>
      </w:r>
      <w:r w:rsidR="00CA3CB2" w:rsidRPr="00F47507">
        <w:rPr>
          <w:b/>
          <w:sz w:val="24"/>
          <w:szCs w:val="24"/>
        </w:rPr>
        <w:t>Theatre Royal</w:t>
      </w:r>
      <w:r w:rsidR="007865CF">
        <w:rPr>
          <w:b/>
          <w:sz w:val="24"/>
          <w:szCs w:val="24"/>
        </w:rPr>
        <w:t>?</w:t>
      </w:r>
    </w:p>
    <w:p w:rsidR="00CA3CB2" w:rsidRPr="00F47507" w:rsidRDefault="00015FA3">
      <w:pPr>
        <w:rPr>
          <w:sz w:val="24"/>
          <w:szCs w:val="24"/>
        </w:rPr>
      </w:pPr>
      <w:r w:rsidRPr="00F47507">
        <w:rPr>
          <w:sz w:val="24"/>
          <w:szCs w:val="24"/>
        </w:rPr>
        <w:t xml:space="preserve"> ……………………………………………………………………………………………………………………………</w:t>
      </w:r>
      <w:r w:rsidR="00CA3CB2" w:rsidRPr="00F47507">
        <w:rPr>
          <w:sz w:val="24"/>
          <w:szCs w:val="24"/>
        </w:rPr>
        <w:t>…………………</w:t>
      </w:r>
    </w:p>
    <w:p w:rsidR="00CA3CB2" w:rsidRPr="00F47507" w:rsidRDefault="00015FA3">
      <w:pPr>
        <w:rPr>
          <w:sz w:val="24"/>
          <w:szCs w:val="24"/>
        </w:rPr>
      </w:pPr>
      <w:r w:rsidRPr="00F47507">
        <w:rPr>
          <w:sz w:val="24"/>
          <w:szCs w:val="24"/>
        </w:rPr>
        <w:t>…………………………………………</w:t>
      </w:r>
      <w:r w:rsidR="00CA3CB2" w:rsidRPr="00F47507">
        <w:rPr>
          <w:sz w:val="24"/>
          <w:szCs w:val="24"/>
        </w:rPr>
        <w:t>…………………………………………………………………………………..………………</w:t>
      </w:r>
    </w:p>
    <w:p w:rsidR="00CA3CB2" w:rsidRPr="00F47507" w:rsidRDefault="00CA3CB2">
      <w:pPr>
        <w:rPr>
          <w:sz w:val="24"/>
          <w:szCs w:val="24"/>
        </w:rPr>
      </w:pPr>
      <w:r w:rsidRPr="00F47507">
        <w:rPr>
          <w:sz w:val="24"/>
          <w:szCs w:val="24"/>
        </w:rPr>
        <w:t>……………………………………………………………………………………………………………………………..……………….</w:t>
      </w:r>
    </w:p>
    <w:p w:rsidR="00CA3CB2" w:rsidRPr="00F47507" w:rsidRDefault="00CA3CB2">
      <w:pPr>
        <w:rPr>
          <w:sz w:val="24"/>
          <w:szCs w:val="24"/>
        </w:rPr>
      </w:pPr>
      <w:r w:rsidRPr="00F47507">
        <w:rPr>
          <w:sz w:val="24"/>
          <w:szCs w:val="24"/>
        </w:rPr>
        <w:t>……………………………………………………………………………………………………………………………..………………</w:t>
      </w:r>
    </w:p>
    <w:p w:rsidR="00C64673" w:rsidRDefault="00CA3CB2" w:rsidP="00CA3CB2">
      <w:pPr>
        <w:rPr>
          <w:sz w:val="24"/>
          <w:szCs w:val="24"/>
        </w:rPr>
      </w:pPr>
      <w:r w:rsidRPr="00F47507">
        <w:rPr>
          <w:sz w:val="24"/>
          <w:szCs w:val="24"/>
        </w:rPr>
        <w:t>……………………………………………………………………………………………………………………………..………………</w:t>
      </w:r>
    </w:p>
    <w:p w:rsidR="00907358" w:rsidRDefault="00006B10" w:rsidP="00CA3CB2">
      <w:pPr>
        <w:rPr>
          <w:sz w:val="24"/>
          <w:szCs w:val="24"/>
        </w:rPr>
      </w:pPr>
      <w:r>
        <w:rPr>
          <w:b/>
          <w:sz w:val="24"/>
          <w:szCs w:val="24"/>
        </w:rPr>
        <w:lastRenderedPageBreak/>
        <w:t>What skills could you offer</w:t>
      </w:r>
      <w:r w:rsidR="00015FA3" w:rsidRPr="00F47507">
        <w:rPr>
          <w:b/>
          <w:sz w:val="24"/>
          <w:szCs w:val="24"/>
        </w:rPr>
        <w:t>? (Please giv</w:t>
      </w:r>
      <w:r w:rsidR="0069057E">
        <w:rPr>
          <w:b/>
          <w:sz w:val="24"/>
          <w:szCs w:val="24"/>
        </w:rPr>
        <w:t xml:space="preserve">e brief </w:t>
      </w:r>
      <w:r w:rsidR="00266759">
        <w:rPr>
          <w:b/>
          <w:sz w:val="24"/>
          <w:szCs w:val="24"/>
        </w:rPr>
        <w:t>details</w:t>
      </w:r>
      <w:r w:rsidR="00015FA3" w:rsidRPr="00F47507">
        <w:rPr>
          <w:b/>
          <w:sz w:val="24"/>
          <w:szCs w:val="24"/>
        </w:rPr>
        <w:t>)</w:t>
      </w:r>
      <w:r w:rsidR="00907358">
        <w:rPr>
          <w:sz w:val="24"/>
          <w:szCs w:val="24"/>
        </w:rPr>
        <w:t xml:space="preserve"> </w:t>
      </w:r>
    </w:p>
    <w:p w:rsidR="00CA3CB2" w:rsidRPr="00F47507" w:rsidRDefault="00CA3CB2" w:rsidP="00CA3CB2">
      <w:pPr>
        <w:rPr>
          <w:sz w:val="24"/>
          <w:szCs w:val="24"/>
        </w:rPr>
      </w:pPr>
      <w:r w:rsidRPr="00F47507">
        <w:rPr>
          <w:sz w:val="24"/>
          <w:szCs w:val="24"/>
        </w:rPr>
        <w:t xml:space="preserve">……………………………………………………………………………………………………………………………………………… </w:t>
      </w:r>
    </w:p>
    <w:p w:rsidR="00CA3CB2" w:rsidRPr="00F47507" w:rsidRDefault="00CA3CB2" w:rsidP="00CA3CB2">
      <w:pPr>
        <w:rPr>
          <w:sz w:val="24"/>
          <w:szCs w:val="24"/>
        </w:rPr>
      </w:pPr>
      <w:r w:rsidRPr="00F47507">
        <w:rPr>
          <w:sz w:val="24"/>
          <w:szCs w:val="24"/>
        </w:rPr>
        <w:t>……………………………………………………………………………………………………………………………..………………</w:t>
      </w:r>
    </w:p>
    <w:p w:rsidR="00CA3CB2" w:rsidRPr="00F47507" w:rsidRDefault="00CA3CB2" w:rsidP="00CA3CB2">
      <w:pPr>
        <w:rPr>
          <w:sz w:val="24"/>
          <w:szCs w:val="24"/>
        </w:rPr>
      </w:pPr>
      <w:r w:rsidRPr="00F47507">
        <w:rPr>
          <w:sz w:val="24"/>
          <w:szCs w:val="24"/>
        </w:rPr>
        <w:t>……………………………………………………………………………………………………………………………..………………</w:t>
      </w:r>
    </w:p>
    <w:p w:rsidR="00CA3CB2" w:rsidRPr="00F47507" w:rsidRDefault="00CA3CB2" w:rsidP="00CA3CB2">
      <w:pPr>
        <w:rPr>
          <w:sz w:val="24"/>
          <w:szCs w:val="24"/>
        </w:rPr>
      </w:pPr>
      <w:r w:rsidRPr="00F47507">
        <w:rPr>
          <w:sz w:val="24"/>
          <w:szCs w:val="24"/>
        </w:rPr>
        <w:t>……………………………………………………………………………………………………………………………..………………</w:t>
      </w:r>
    </w:p>
    <w:p w:rsidR="00CA3CB2" w:rsidRPr="00F47507" w:rsidRDefault="00CA3CB2" w:rsidP="00CA3CB2">
      <w:pPr>
        <w:rPr>
          <w:sz w:val="24"/>
          <w:szCs w:val="24"/>
        </w:rPr>
      </w:pPr>
      <w:r w:rsidRPr="00F47507">
        <w:rPr>
          <w:sz w:val="24"/>
          <w:szCs w:val="24"/>
        </w:rPr>
        <w:t>……………………………………………………………………………………………………………………………..………………</w:t>
      </w:r>
    </w:p>
    <w:p w:rsidR="0089672D" w:rsidRDefault="0089672D">
      <w:pPr>
        <w:rPr>
          <w:sz w:val="24"/>
          <w:szCs w:val="24"/>
        </w:rPr>
      </w:pPr>
    </w:p>
    <w:p w:rsidR="0089672D" w:rsidRDefault="0089672D">
      <w:pPr>
        <w:rPr>
          <w:b/>
          <w:sz w:val="24"/>
          <w:szCs w:val="24"/>
        </w:rPr>
      </w:pPr>
    </w:p>
    <w:p w:rsidR="00F47507" w:rsidRPr="0089672D" w:rsidRDefault="003311C0">
      <w:pPr>
        <w:rPr>
          <w:b/>
          <w:color w:val="C00000"/>
          <w:sz w:val="32"/>
          <w:szCs w:val="32"/>
        </w:rPr>
      </w:pPr>
      <w:r>
        <w:rPr>
          <w:b/>
          <w:color w:val="C00000"/>
          <w:sz w:val="32"/>
          <w:szCs w:val="32"/>
        </w:rPr>
        <w:t>Reference</w:t>
      </w:r>
    </w:p>
    <w:p w:rsidR="00F47507" w:rsidRPr="00F47507" w:rsidRDefault="008E308E">
      <w:pPr>
        <w:rPr>
          <w:sz w:val="24"/>
          <w:szCs w:val="24"/>
        </w:rPr>
      </w:pPr>
      <w:r>
        <w:t>Reference checks are a standard part of our recruitment selection process. Please provide the name and contact details of a non-family member and who is willing to act as a referee for your voluntary role</w:t>
      </w:r>
      <w:r w:rsidR="00015FA3" w:rsidRPr="00F47507">
        <w:rPr>
          <w:sz w:val="24"/>
          <w:szCs w:val="24"/>
        </w:rPr>
        <w:t xml:space="preserve">. </w:t>
      </w:r>
    </w:p>
    <w:tbl>
      <w:tblPr>
        <w:tblStyle w:val="TableGrid"/>
        <w:tblW w:w="0" w:type="auto"/>
        <w:tblLook w:val="04A0" w:firstRow="1" w:lastRow="0" w:firstColumn="1" w:lastColumn="0" w:noHBand="0" w:noVBand="1"/>
      </w:tblPr>
      <w:tblGrid>
        <w:gridCol w:w="2263"/>
        <w:gridCol w:w="6753"/>
      </w:tblGrid>
      <w:tr w:rsidR="008E308E" w:rsidTr="008E308E">
        <w:trPr>
          <w:trHeight w:val="668"/>
        </w:trPr>
        <w:tc>
          <w:tcPr>
            <w:tcW w:w="2263" w:type="dxa"/>
          </w:tcPr>
          <w:p w:rsidR="008E308E" w:rsidRDefault="008E308E">
            <w:pPr>
              <w:rPr>
                <w:sz w:val="24"/>
                <w:szCs w:val="24"/>
              </w:rPr>
            </w:pPr>
            <w:r>
              <w:rPr>
                <w:sz w:val="24"/>
                <w:szCs w:val="24"/>
              </w:rPr>
              <w:t>Name</w:t>
            </w:r>
          </w:p>
        </w:tc>
        <w:tc>
          <w:tcPr>
            <w:tcW w:w="6753" w:type="dxa"/>
          </w:tcPr>
          <w:p w:rsidR="008E308E" w:rsidRDefault="008E308E">
            <w:pPr>
              <w:rPr>
                <w:sz w:val="24"/>
                <w:szCs w:val="24"/>
              </w:rPr>
            </w:pPr>
          </w:p>
        </w:tc>
      </w:tr>
      <w:tr w:rsidR="008E308E" w:rsidTr="008E308E">
        <w:trPr>
          <w:trHeight w:val="644"/>
        </w:trPr>
        <w:tc>
          <w:tcPr>
            <w:tcW w:w="2263" w:type="dxa"/>
          </w:tcPr>
          <w:p w:rsidR="008E308E" w:rsidRDefault="008E308E">
            <w:pPr>
              <w:rPr>
                <w:sz w:val="24"/>
                <w:szCs w:val="24"/>
              </w:rPr>
            </w:pPr>
            <w:r>
              <w:rPr>
                <w:sz w:val="24"/>
                <w:szCs w:val="24"/>
              </w:rPr>
              <w:t>Address</w:t>
            </w:r>
          </w:p>
        </w:tc>
        <w:tc>
          <w:tcPr>
            <w:tcW w:w="6753" w:type="dxa"/>
          </w:tcPr>
          <w:p w:rsidR="008E308E" w:rsidRDefault="008E308E">
            <w:pPr>
              <w:rPr>
                <w:sz w:val="24"/>
                <w:szCs w:val="24"/>
              </w:rPr>
            </w:pPr>
          </w:p>
        </w:tc>
      </w:tr>
      <w:tr w:rsidR="008E308E" w:rsidTr="008E308E">
        <w:trPr>
          <w:trHeight w:val="918"/>
        </w:trPr>
        <w:tc>
          <w:tcPr>
            <w:tcW w:w="2263" w:type="dxa"/>
          </w:tcPr>
          <w:p w:rsidR="008E308E" w:rsidRDefault="008E308E">
            <w:pPr>
              <w:rPr>
                <w:sz w:val="24"/>
                <w:szCs w:val="24"/>
              </w:rPr>
            </w:pPr>
            <w:r>
              <w:rPr>
                <w:sz w:val="24"/>
                <w:szCs w:val="24"/>
              </w:rPr>
              <w:t>Relationship to yourself</w:t>
            </w:r>
          </w:p>
        </w:tc>
        <w:tc>
          <w:tcPr>
            <w:tcW w:w="6753" w:type="dxa"/>
          </w:tcPr>
          <w:p w:rsidR="008E308E" w:rsidRDefault="008E308E">
            <w:pPr>
              <w:rPr>
                <w:sz w:val="24"/>
                <w:szCs w:val="24"/>
              </w:rPr>
            </w:pPr>
          </w:p>
        </w:tc>
      </w:tr>
      <w:tr w:rsidR="008E308E" w:rsidTr="008E308E">
        <w:trPr>
          <w:trHeight w:val="601"/>
        </w:trPr>
        <w:tc>
          <w:tcPr>
            <w:tcW w:w="2263" w:type="dxa"/>
          </w:tcPr>
          <w:p w:rsidR="008E308E" w:rsidRDefault="008E308E">
            <w:pPr>
              <w:rPr>
                <w:sz w:val="24"/>
                <w:szCs w:val="24"/>
              </w:rPr>
            </w:pPr>
            <w:r>
              <w:rPr>
                <w:sz w:val="24"/>
                <w:szCs w:val="24"/>
              </w:rPr>
              <w:t>Email</w:t>
            </w:r>
          </w:p>
        </w:tc>
        <w:tc>
          <w:tcPr>
            <w:tcW w:w="6753" w:type="dxa"/>
          </w:tcPr>
          <w:p w:rsidR="008E308E" w:rsidRDefault="008E308E">
            <w:pPr>
              <w:rPr>
                <w:sz w:val="24"/>
                <w:szCs w:val="24"/>
              </w:rPr>
            </w:pPr>
          </w:p>
        </w:tc>
      </w:tr>
      <w:tr w:rsidR="008E308E" w:rsidTr="008E308E">
        <w:trPr>
          <w:trHeight w:val="576"/>
        </w:trPr>
        <w:tc>
          <w:tcPr>
            <w:tcW w:w="2263" w:type="dxa"/>
          </w:tcPr>
          <w:p w:rsidR="008E308E" w:rsidRDefault="008E308E">
            <w:pPr>
              <w:rPr>
                <w:sz w:val="24"/>
                <w:szCs w:val="24"/>
              </w:rPr>
            </w:pPr>
            <w:r>
              <w:rPr>
                <w:sz w:val="24"/>
                <w:szCs w:val="24"/>
              </w:rPr>
              <w:t>Telephone</w:t>
            </w:r>
          </w:p>
        </w:tc>
        <w:tc>
          <w:tcPr>
            <w:tcW w:w="6753" w:type="dxa"/>
          </w:tcPr>
          <w:p w:rsidR="008E308E" w:rsidRDefault="008E308E">
            <w:pPr>
              <w:rPr>
                <w:sz w:val="24"/>
                <w:szCs w:val="24"/>
              </w:rPr>
            </w:pPr>
          </w:p>
        </w:tc>
      </w:tr>
    </w:tbl>
    <w:p w:rsidR="00F47507" w:rsidRDefault="00F47507">
      <w:pPr>
        <w:rPr>
          <w:sz w:val="24"/>
          <w:szCs w:val="24"/>
        </w:rPr>
      </w:pPr>
    </w:p>
    <w:p w:rsidR="00F47507" w:rsidRPr="00F47507" w:rsidRDefault="00F47507">
      <w:pPr>
        <w:rPr>
          <w:sz w:val="24"/>
          <w:szCs w:val="24"/>
        </w:rPr>
      </w:pPr>
    </w:p>
    <w:p w:rsidR="0089672D" w:rsidRDefault="008E308E">
      <w:r>
        <w:t>I certify that to the best of my knowledge, the information given on this form is correct. I have omitted nothing that, to the best of my knowledge, might affect this application; and I acknowledge that misleading statements may be sufficient for cancelling any agreements made.</w:t>
      </w:r>
    </w:p>
    <w:p w:rsidR="008E308E" w:rsidRPr="0089672D" w:rsidRDefault="008E308E">
      <w:pPr>
        <w:rPr>
          <w:b/>
          <w:sz w:val="24"/>
          <w:szCs w:val="24"/>
        </w:rPr>
      </w:pPr>
    </w:p>
    <w:p w:rsidR="00F861E4" w:rsidRPr="00F47507" w:rsidRDefault="00015FA3">
      <w:pPr>
        <w:rPr>
          <w:sz w:val="24"/>
          <w:szCs w:val="24"/>
        </w:rPr>
      </w:pPr>
      <w:r w:rsidRPr="00F47507">
        <w:rPr>
          <w:sz w:val="24"/>
          <w:szCs w:val="24"/>
        </w:rPr>
        <w:t>Signed: …………………………………………………....... Date: ………………………………………………………</w:t>
      </w:r>
      <w:r w:rsidR="0089672D">
        <w:rPr>
          <w:sz w:val="24"/>
          <w:szCs w:val="24"/>
        </w:rPr>
        <w:t>………</w:t>
      </w:r>
    </w:p>
    <w:sectPr w:rsidR="00F861E4" w:rsidRPr="00F47507" w:rsidSect="00542B70">
      <w:headerReference w:type="first" r:id="rId7"/>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A3" w:rsidRDefault="00F90EA3" w:rsidP="00015FA3">
      <w:pPr>
        <w:spacing w:after="0" w:line="240" w:lineRule="auto"/>
      </w:pPr>
      <w:r>
        <w:separator/>
      </w:r>
    </w:p>
  </w:endnote>
  <w:endnote w:type="continuationSeparator" w:id="0">
    <w:p w:rsidR="00F90EA3" w:rsidRDefault="00F90EA3" w:rsidP="000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A3" w:rsidRDefault="00F90EA3" w:rsidP="00015FA3">
      <w:pPr>
        <w:spacing w:after="0" w:line="240" w:lineRule="auto"/>
      </w:pPr>
      <w:r>
        <w:separator/>
      </w:r>
    </w:p>
  </w:footnote>
  <w:footnote w:type="continuationSeparator" w:id="0">
    <w:p w:rsidR="00F90EA3" w:rsidRDefault="00F90EA3" w:rsidP="0001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03" w:rsidRDefault="007641F8">
    <w:pPr>
      <w:pStyle w:val="Header"/>
    </w:pPr>
    <w:r>
      <w:rPr>
        <w:noProof/>
        <w:lang w:eastAsia="en-GB"/>
      </w:rPr>
      <w:drawing>
        <wp:anchor distT="0" distB="0" distL="114300" distR="114300" simplePos="0" relativeHeight="251659264" behindDoc="1" locked="0" layoutInCell="1" allowOverlap="1">
          <wp:simplePos x="0" y="0"/>
          <wp:positionH relativeFrom="column">
            <wp:posOffset>5191125</wp:posOffset>
          </wp:positionH>
          <wp:positionV relativeFrom="paragraph">
            <wp:posOffset>-325755</wp:posOffset>
          </wp:positionV>
          <wp:extent cx="895350" cy="953099"/>
          <wp:effectExtent l="0" t="0" r="0" b="0"/>
          <wp:wrapNone/>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350" cy="977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A3"/>
    <w:rsid w:val="00006B10"/>
    <w:rsid w:val="00015FA3"/>
    <w:rsid w:val="00027997"/>
    <w:rsid w:val="00066FB3"/>
    <w:rsid w:val="00112A4D"/>
    <w:rsid w:val="00226321"/>
    <w:rsid w:val="00266759"/>
    <w:rsid w:val="003311C0"/>
    <w:rsid w:val="00356B67"/>
    <w:rsid w:val="00476084"/>
    <w:rsid w:val="00542B70"/>
    <w:rsid w:val="0058117B"/>
    <w:rsid w:val="005D7112"/>
    <w:rsid w:val="0069057E"/>
    <w:rsid w:val="007641F8"/>
    <w:rsid w:val="007865CF"/>
    <w:rsid w:val="007C2808"/>
    <w:rsid w:val="0089672D"/>
    <w:rsid w:val="008E308E"/>
    <w:rsid w:val="00907358"/>
    <w:rsid w:val="009457D0"/>
    <w:rsid w:val="00960DA0"/>
    <w:rsid w:val="009B74B7"/>
    <w:rsid w:val="00AA3B86"/>
    <w:rsid w:val="00B0525B"/>
    <w:rsid w:val="00B81F6E"/>
    <w:rsid w:val="00C64673"/>
    <w:rsid w:val="00C768A8"/>
    <w:rsid w:val="00CA3CB2"/>
    <w:rsid w:val="00D26315"/>
    <w:rsid w:val="00D657FD"/>
    <w:rsid w:val="00E32BCC"/>
    <w:rsid w:val="00E36403"/>
    <w:rsid w:val="00F14E2D"/>
    <w:rsid w:val="00F47507"/>
    <w:rsid w:val="00F861E4"/>
    <w:rsid w:val="00F90EA3"/>
    <w:rsid w:val="00F94522"/>
    <w:rsid w:val="00FC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1E6C65"/>
  <w15:chartTrackingRefBased/>
  <w15:docId w15:val="{1CC23FA0-B9A7-4C74-B32A-E1339FF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A3"/>
  </w:style>
  <w:style w:type="paragraph" w:styleId="Footer">
    <w:name w:val="footer"/>
    <w:basedOn w:val="Normal"/>
    <w:link w:val="FooterChar"/>
    <w:uiPriority w:val="99"/>
    <w:unhideWhenUsed/>
    <w:rsid w:val="0001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A3"/>
  </w:style>
  <w:style w:type="character" w:styleId="Hyperlink">
    <w:name w:val="Hyperlink"/>
    <w:basedOn w:val="DefaultParagraphFont"/>
    <w:uiPriority w:val="99"/>
    <w:unhideWhenUsed/>
    <w:rsid w:val="00226321"/>
    <w:rPr>
      <w:color w:val="0563C1" w:themeColor="hyperlink"/>
      <w:u w:val="single"/>
    </w:rPr>
  </w:style>
  <w:style w:type="paragraph" w:styleId="BalloonText">
    <w:name w:val="Balloon Text"/>
    <w:basedOn w:val="Normal"/>
    <w:link w:val="BalloonTextChar"/>
    <w:uiPriority w:val="99"/>
    <w:semiHidden/>
    <w:unhideWhenUsed/>
    <w:rsid w:val="0089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2D"/>
    <w:rPr>
      <w:rFonts w:ascii="Segoe UI" w:hAnsi="Segoe UI" w:cs="Segoe UI"/>
      <w:sz w:val="18"/>
      <w:szCs w:val="18"/>
    </w:rPr>
  </w:style>
  <w:style w:type="character" w:styleId="UnresolvedMention">
    <w:name w:val="Unresolved Mention"/>
    <w:basedOn w:val="DefaultParagraphFont"/>
    <w:uiPriority w:val="99"/>
    <w:semiHidden/>
    <w:unhideWhenUsed/>
    <w:rsid w:val="00E32BCC"/>
    <w:rPr>
      <w:color w:val="605E5C"/>
      <w:shd w:val="clear" w:color="auto" w:fill="E1DFDD"/>
    </w:rPr>
  </w:style>
  <w:style w:type="table" w:styleId="TableGrid">
    <w:name w:val="Table Grid"/>
    <w:basedOn w:val="TableNormal"/>
    <w:uiPriority w:val="39"/>
    <w:rsid w:val="008E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ron@theatreroya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Williamson</dc:creator>
  <cp:keywords/>
  <dc:description/>
  <cp:lastModifiedBy>Lucy Brentnall</cp:lastModifiedBy>
  <cp:revision>3</cp:revision>
  <cp:lastPrinted>2021-04-15T12:13:00Z</cp:lastPrinted>
  <dcterms:created xsi:type="dcterms:W3CDTF">2023-10-02T13:47:00Z</dcterms:created>
  <dcterms:modified xsi:type="dcterms:W3CDTF">2023-10-02T13:47:00Z</dcterms:modified>
</cp:coreProperties>
</file>